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222222"/>
          <w:sz w:val="26"/>
          <w:szCs w:val="26"/>
          <w:highlight w:val="white"/>
        </w:rPr>
      </w:pPr>
      <w:r w:rsidDel="00000000" w:rsidR="00000000" w:rsidRPr="00000000">
        <w:rPr>
          <w:color w:val="222222"/>
          <w:sz w:val="26"/>
          <w:szCs w:val="26"/>
          <w:highlight w:val="white"/>
          <w:rtl w:val="0"/>
        </w:rPr>
        <w:t xml:space="preserve">                                       Biografia Paolo Corda</w:t>
      </w:r>
    </w:p>
    <w:p w:rsidR="00000000" w:rsidDel="00000000" w:rsidP="00000000" w:rsidRDefault="00000000" w:rsidRPr="00000000" w14:paraId="00000002">
      <w:pPr>
        <w:rPr>
          <w:color w:val="222222"/>
          <w:sz w:val="26"/>
          <w:szCs w:val="26"/>
          <w:highlight w:val="white"/>
        </w:rPr>
      </w:pPr>
      <w:r w:rsidDel="00000000" w:rsidR="00000000" w:rsidRPr="00000000">
        <w:rPr>
          <w:rtl w:val="0"/>
        </w:rPr>
      </w:r>
    </w:p>
    <w:p w:rsidR="00000000" w:rsidDel="00000000" w:rsidP="00000000" w:rsidRDefault="00000000" w:rsidRPr="00000000" w14:paraId="00000003">
      <w:pPr>
        <w:rPr>
          <w:color w:val="222222"/>
          <w:sz w:val="26"/>
          <w:szCs w:val="26"/>
          <w:highlight w:val="white"/>
        </w:rPr>
      </w:pPr>
      <w:r w:rsidDel="00000000" w:rsidR="00000000" w:rsidRPr="00000000">
        <w:rPr>
          <w:rtl w:val="0"/>
        </w:rPr>
      </w:r>
    </w:p>
    <w:p w:rsidR="00000000" w:rsidDel="00000000" w:rsidP="00000000" w:rsidRDefault="00000000" w:rsidRPr="00000000" w14:paraId="00000004">
      <w:pPr>
        <w:rPr>
          <w:color w:val="222222"/>
          <w:sz w:val="26"/>
          <w:szCs w:val="26"/>
          <w:highlight w:val="white"/>
        </w:rPr>
      </w:pPr>
      <w:r w:rsidDel="00000000" w:rsidR="00000000" w:rsidRPr="00000000">
        <w:rPr>
          <w:color w:val="222222"/>
          <w:sz w:val="26"/>
          <w:szCs w:val="26"/>
          <w:highlight w:val="white"/>
          <w:rtl w:val="0"/>
        </w:rPr>
        <w:t xml:space="preserve">Paolo Corda Chitarrista sardo classe '93 inizia a suonare all'età di 9 anni appassionato dalla musica rock, successivamente si avvicina poi alla musica Jazz e intraprende gli studi accademici al Conservatorio L.Canepa di Sassari e successivamente li completa al G. Nicolini di Piacenza diplomandosi con il massimo dei voti in chitarra Jazz.</w:t>
      </w:r>
    </w:p>
    <w:p w:rsidR="00000000" w:rsidDel="00000000" w:rsidP="00000000" w:rsidRDefault="00000000" w:rsidRPr="00000000" w14:paraId="00000005">
      <w:pPr>
        <w:rPr>
          <w:color w:val="222222"/>
          <w:sz w:val="26"/>
          <w:szCs w:val="26"/>
          <w:highlight w:val="white"/>
        </w:rPr>
      </w:pPr>
      <w:r w:rsidDel="00000000" w:rsidR="00000000" w:rsidRPr="00000000">
        <w:rPr>
          <w:color w:val="222222"/>
          <w:sz w:val="26"/>
          <w:szCs w:val="26"/>
          <w:highlight w:val="white"/>
          <w:rtl w:val="0"/>
        </w:rPr>
        <w:t xml:space="preserve">Nel 2019 assieme al quintetto Entropy partecipa e vince L'International Bucharest Jazz Competition.</w:t>
      </w:r>
    </w:p>
    <w:p w:rsidR="00000000" w:rsidDel="00000000" w:rsidP="00000000" w:rsidRDefault="00000000" w:rsidRPr="00000000" w14:paraId="00000006">
      <w:pPr>
        <w:rPr>
          <w:color w:val="222222"/>
          <w:sz w:val="26"/>
          <w:szCs w:val="26"/>
          <w:highlight w:val="white"/>
        </w:rPr>
      </w:pPr>
      <w:r w:rsidDel="00000000" w:rsidR="00000000" w:rsidRPr="00000000">
        <w:rPr>
          <w:color w:val="222222"/>
          <w:sz w:val="26"/>
          <w:szCs w:val="26"/>
          <w:highlight w:val="white"/>
          <w:rtl w:val="0"/>
        </w:rPr>
        <w:t xml:space="preserve">Si è esibito in vari Festival Jazz (come San Teodoro Jazz, Musica Sulle Bocche, Cala Gonone jazz, Nisville Jazz Festival,Tirana Jazz festival, Jazz Alguer, Piacenza Jazz Festival, Ottobre in poesia, Festival letterario di Gavoi) con varie formazioni tra cui Entropy, Radioclave, Bad Talent, Bahiaos.</w:t>
      </w:r>
    </w:p>
    <w:p w:rsidR="00000000" w:rsidDel="00000000" w:rsidP="00000000" w:rsidRDefault="00000000" w:rsidRPr="00000000" w14:paraId="00000007">
      <w:pPr>
        <w:rPr>
          <w:color w:val="222222"/>
          <w:sz w:val="26"/>
          <w:szCs w:val="26"/>
          <w:highlight w:val="white"/>
        </w:rPr>
      </w:pPr>
      <w:r w:rsidDel="00000000" w:rsidR="00000000" w:rsidRPr="00000000">
        <w:rPr>
          <w:color w:val="222222"/>
          <w:sz w:val="26"/>
          <w:szCs w:val="26"/>
          <w:highlight w:val="white"/>
          <w:rtl w:val="0"/>
        </w:rPr>
        <w:t xml:space="preserve">Negli anni ha collaborato con artisti come come Matteo Pastorino, Enzo Favata, Daniela Pes, Pasquale Mirra, Cordas et Cannas, Pierpaolo Vacca, Mario Garrucciu e altri ed ha seguito varie masterclass come : Peter Bernstein (Nuoro Jazz), Tigran Hamasyan,Colin Towns, Dado Moroni, Dario Deidda, Logan Richardson, Christian Scott, Chris Potter e altri.</w:t>
      </w:r>
    </w:p>
    <w:p w:rsidR="00000000" w:rsidDel="00000000" w:rsidP="00000000" w:rsidRDefault="00000000" w:rsidRPr="00000000" w14:paraId="00000008">
      <w:pPr>
        <w:rPr>
          <w:color w:val="222222"/>
          <w:sz w:val="26"/>
          <w:szCs w:val="26"/>
          <w:highlight w:val="white"/>
        </w:rPr>
      </w:pPr>
      <w:r w:rsidDel="00000000" w:rsidR="00000000" w:rsidRPr="00000000">
        <w:rPr>
          <w:color w:val="222222"/>
          <w:sz w:val="26"/>
          <w:szCs w:val="26"/>
          <w:highlight w:val="white"/>
          <w:rtl w:val="0"/>
        </w:rPr>
        <w:t xml:space="preserve">Attualmente si esibisce in varie formazioni jazz e svolge attività didattica presso la scuola civica di Buddusò.</w:t>
      </w:r>
    </w:p>
    <w:p w:rsidR="00000000" w:rsidDel="00000000" w:rsidP="00000000" w:rsidRDefault="00000000" w:rsidRPr="00000000" w14:paraId="00000009">
      <w:pPr>
        <w:rPr>
          <w:sz w:val="30"/>
          <w:szCs w:val="30"/>
        </w:rPr>
      </w:pPr>
      <w:r w:rsidDel="00000000" w:rsidR="00000000" w:rsidRPr="00000000">
        <w:rPr>
          <w:color w:val="222222"/>
          <w:sz w:val="26"/>
          <w:szCs w:val="26"/>
          <w:highlight w:val="white"/>
          <w:rtl w:val="0"/>
        </w:rPr>
        <w:t xml:space="preserve">Fa inoltre parte dell’ organizzazione del festival San Teodoro Jazz in particolare curando la rubrica "Stj Session".</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it"/>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